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4BC7F1" w14:textId="77777777" w:rsidR="00F126C1" w:rsidRDefault="00F126C1" w:rsidP="0073291A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14:paraId="73CFBC09" w14:textId="74D85103" w:rsidR="00690053" w:rsidRPr="00135C4B" w:rsidRDefault="000E4B17" w:rsidP="0073291A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743384" w:rsidRPr="00135C4B">
        <w:rPr>
          <w:rFonts w:ascii="Times New Roman" w:hAnsi="Times New Roman"/>
          <w:b/>
          <w:sz w:val="28"/>
          <w:szCs w:val="28"/>
        </w:rPr>
        <w:t>ояснительная записка</w:t>
      </w:r>
    </w:p>
    <w:p w14:paraId="036D9FC8" w14:textId="77777777" w:rsidR="00690053" w:rsidRPr="00135C4B" w:rsidRDefault="00743384" w:rsidP="0073291A">
      <w:pPr>
        <w:spacing w:after="0" w:line="340" w:lineRule="exact"/>
        <w:jc w:val="center"/>
        <w:rPr>
          <w:rFonts w:ascii="Times New Roman" w:hAnsi="Times New Roman"/>
          <w:bCs/>
          <w:sz w:val="28"/>
          <w:szCs w:val="28"/>
        </w:rPr>
      </w:pPr>
      <w:r w:rsidRPr="00135C4B">
        <w:rPr>
          <w:rFonts w:ascii="Times New Roman" w:hAnsi="Times New Roman"/>
          <w:sz w:val="28"/>
          <w:szCs w:val="28"/>
        </w:rPr>
        <w:t>к проекту решения Таймырского Долгано-Ненецкого районного Совета депутатов «</w:t>
      </w:r>
      <w:r w:rsidRPr="00135C4B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Таймырского Долгано-Ненецкого районного Совета депутатов </w:t>
      </w:r>
      <w:r w:rsidRPr="00135C4B">
        <w:rPr>
          <w:rFonts w:ascii="Times New Roman" w:hAnsi="Times New Roman"/>
          <w:sz w:val="28"/>
          <w:szCs w:val="28"/>
        </w:rPr>
        <w:t>«</w:t>
      </w:r>
      <w:r w:rsidRPr="00135C4B">
        <w:rPr>
          <w:rFonts w:ascii="Times New Roman" w:hAnsi="Times New Roman"/>
          <w:bCs/>
          <w:sz w:val="28"/>
          <w:szCs w:val="28"/>
        </w:rPr>
        <w:t>Об утверждении Положения о системах оплаты труда работников муниципальных учреждений Таймырского Долгано-Ненецкого муниципального района</w:t>
      </w:r>
      <w:r w:rsidRPr="00135C4B">
        <w:rPr>
          <w:rFonts w:ascii="Times New Roman" w:hAnsi="Times New Roman"/>
          <w:sz w:val="28"/>
          <w:szCs w:val="28"/>
        </w:rPr>
        <w:t>»</w:t>
      </w:r>
    </w:p>
    <w:p w14:paraId="1F976E89" w14:textId="77777777" w:rsidR="00690053" w:rsidRPr="00135C4B" w:rsidRDefault="00690053" w:rsidP="0073291A">
      <w:pPr>
        <w:spacing w:after="0" w:line="340" w:lineRule="exact"/>
        <w:rPr>
          <w:rFonts w:ascii="Times New Roman" w:hAnsi="Times New Roman"/>
          <w:sz w:val="28"/>
          <w:szCs w:val="28"/>
        </w:rPr>
      </w:pPr>
    </w:p>
    <w:p w14:paraId="67E37DF4" w14:textId="0C861DB3" w:rsidR="002D54AD" w:rsidRDefault="00F72730" w:rsidP="0073291A">
      <w:pPr>
        <w:spacing w:after="0" w:line="340" w:lineRule="exact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72730">
        <w:rPr>
          <w:rFonts w:ascii="Times New Roman" w:eastAsia="Times New Roman" w:hAnsi="Times New Roman"/>
          <w:sz w:val="28"/>
          <w:szCs w:val="28"/>
        </w:rPr>
        <w:t xml:space="preserve">Проект решения Таймырского Долгано-Ненецкого районного Совета  депутатов «О внесении изменений в Решение Таймырского Долгано-Ненецкого районного Совета депутатов «Об утверждении Положения о системах оплаты труда работников муниципальных учреждений Таймырского Долгано-Ненецкого муниципального района» подготовлен в целях внесения изменений в действующее Положение о системах оплаты труда работников муниципальных учреждений Таймырского Долгано-Ненецкого муниципального района, утвержденное Решением Таймырского Долгано-Ненецкого районного Совета депутатов Красноярского края от 12.05.2014 № 03-0038 </w:t>
      </w:r>
      <w:r>
        <w:rPr>
          <w:rFonts w:ascii="Times New Roman" w:eastAsia="Times New Roman" w:hAnsi="Times New Roman"/>
          <w:sz w:val="28"/>
          <w:szCs w:val="28"/>
        </w:rPr>
        <w:t xml:space="preserve">(в ред. от 16.12.2025) </w:t>
      </w:r>
      <w:bookmarkStart w:id="0" w:name="_Hlk223623558"/>
      <w:r w:rsidR="002D54AD" w:rsidRPr="002D54AD">
        <w:rPr>
          <w:rFonts w:ascii="Times New Roman" w:eastAsia="Times New Roman" w:hAnsi="Times New Roman"/>
          <w:sz w:val="28"/>
          <w:szCs w:val="28"/>
        </w:rPr>
        <w:t>в связи с принятием Закона края от 15.05.2025 № 9-3914 «О территориальной организации местного самоуправления в Красноярском крае»</w:t>
      </w:r>
      <w:bookmarkEnd w:id="0"/>
      <w:r>
        <w:rPr>
          <w:rFonts w:ascii="Times New Roman" w:eastAsia="Times New Roman" w:hAnsi="Times New Roman"/>
          <w:sz w:val="28"/>
          <w:szCs w:val="28"/>
        </w:rPr>
        <w:t>. П</w:t>
      </w:r>
      <w:r w:rsidR="002D54AD" w:rsidRPr="002D54AD">
        <w:rPr>
          <w:rFonts w:ascii="Times New Roman" w:eastAsia="Times New Roman" w:hAnsi="Times New Roman"/>
          <w:sz w:val="28"/>
          <w:szCs w:val="28"/>
        </w:rPr>
        <w:t>роектом решения уточняется наименование муниципального образования.</w:t>
      </w:r>
    </w:p>
    <w:p w14:paraId="3A14B83B" w14:textId="7C70B4B4" w:rsidR="00690053" w:rsidRPr="00135C4B" w:rsidRDefault="00743384" w:rsidP="0073291A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135C4B">
        <w:rPr>
          <w:rFonts w:ascii="Times New Roman" w:hAnsi="Times New Roman"/>
          <w:sz w:val="28"/>
          <w:szCs w:val="28"/>
        </w:rPr>
        <w:t xml:space="preserve">Ожидаемым социальным последствием принятия вышеуказанного проекта решения является </w:t>
      </w:r>
      <w:r w:rsidR="00E1002E">
        <w:rPr>
          <w:rFonts w:ascii="Times New Roman" w:hAnsi="Times New Roman"/>
          <w:sz w:val="28"/>
          <w:szCs w:val="28"/>
        </w:rPr>
        <w:t>сохранение</w:t>
      </w:r>
      <w:r w:rsidRPr="00135C4B">
        <w:rPr>
          <w:rFonts w:ascii="Times New Roman" w:hAnsi="Times New Roman"/>
          <w:sz w:val="28"/>
          <w:szCs w:val="28"/>
        </w:rPr>
        <w:t xml:space="preserve"> уровня благосостояния работников бюджетной сферы муниципального </w:t>
      </w:r>
      <w:r w:rsidR="002F48C8" w:rsidRPr="00135C4B">
        <w:rPr>
          <w:rFonts w:ascii="Times New Roman" w:hAnsi="Times New Roman"/>
          <w:sz w:val="28"/>
          <w:szCs w:val="28"/>
        </w:rPr>
        <w:t>округа</w:t>
      </w:r>
      <w:r w:rsidRPr="00135C4B">
        <w:rPr>
          <w:rFonts w:ascii="Times New Roman" w:hAnsi="Times New Roman"/>
          <w:sz w:val="28"/>
          <w:szCs w:val="28"/>
        </w:rPr>
        <w:t>.</w:t>
      </w:r>
    </w:p>
    <w:p w14:paraId="47EC8154" w14:textId="77777777" w:rsidR="00690053" w:rsidRDefault="00690053" w:rsidP="0073291A">
      <w:pPr>
        <w:widowControl w:val="0"/>
        <w:spacing w:after="0" w:line="34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728516" w14:textId="77777777" w:rsidR="00811D08" w:rsidRPr="00135C4B" w:rsidRDefault="00811D08" w:rsidP="0073291A">
      <w:pPr>
        <w:widowControl w:val="0"/>
        <w:spacing w:after="0" w:line="34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GoBack"/>
      <w:bookmarkEnd w:id="1"/>
    </w:p>
    <w:p w14:paraId="572A61CF" w14:textId="77777777" w:rsidR="00690053" w:rsidRPr="00135C4B" w:rsidRDefault="00690053" w:rsidP="0073291A">
      <w:pPr>
        <w:widowControl w:val="0"/>
        <w:spacing w:after="0" w:line="340" w:lineRule="exact"/>
        <w:rPr>
          <w:rFonts w:ascii="Times New Roman" w:hAnsi="Times New Roman"/>
          <w:bCs/>
          <w:sz w:val="28"/>
          <w:szCs w:val="28"/>
        </w:rPr>
      </w:pPr>
      <w:bookmarkStart w:id="2" w:name="_Hlk164432712"/>
    </w:p>
    <w:p w14:paraId="1E229128" w14:textId="77777777" w:rsidR="00811D08" w:rsidRPr="00811D08" w:rsidRDefault="00811D08" w:rsidP="00811D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1D08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Временно </w:t>
      </w:r>
      <w:proofErr w:type="gramStart"/>
      <w:r w:rsidRPr="00811D08">
        <w:rPr>
          <w:rFonts w:ascii="Times New Roman" w:eastAsia="Times New Roman" w:hAnsi="Times New Roman"/>
          <w:sz w:val="28"/>
          <w:szCs w:val="28"/>
          <w:lang w:eastAsia="ru-RU"/>
        </w:rPr>
        <w:t>исполняющий</w:t>
      </w:r>
      <w:proofErr w:type="gramEnd"/>
      <w:r w:rsidRPr="00811D0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полномочия</w:t>
      </w:r>
    </w:p>
    <w:p w14:paraId="2F275D5C" w14:textId="26A217A9" w:rsidR="00811D08" w:rsidRPr="00811D08" w:rsidRDefault="00811D08" w:rsidP="00811D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1D08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муниципального района                                                                       П.В. </w:t>
      </w:r>
      <w:proofErr w:type="spellStart"/>
      <w:r w:rsidRPr="00811D08">
        <w:rPr>
          <w:rFonts w:ascii="Times New Roman" w:eastAsia="Times New Roman" w:hAnsi="Times New Roman"/>
          <w:sz w:val="28"/>
          <w:szCs w:val="28"/>
          <w:lang w:eastAsia="ru-RU"/>
        </w:rPr>
        <w:t>Томчик</w:t>
      </w:r>
      <w:proofErr w:type="spellEnd"/>
    </w:p>
    <w:p w14:paraId="1823647A" w14:textId="2128E930" w:rsidR="00690053" w:rsidRDefault="00743384" w:rsidP="0073291A">
      <w:pPr>
        <w:widowControl w:val="0"/>
        <w:spacing w:after="0" w:line="34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5C4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  <w:r w:rsidRPr="00135C4B">
        <w:rPr>
          <w:rFonts w:ascii="Times New Roman" w:hAnsi="Times New Roman"/>
          <w:bCs/>
          <w:sz w:val="28"/>
          <w:szCs w:val="28"/>
        </w:rPr>
        <w:t xml:space="preserve">                          </w:t>
      </w:r>
      <w:bookmarkEnd w:id="2"/>
      <w:r>
        <w:rPr>
          <w:rFonts w:ascii="Times New Roman" w:hAnsi="Times New Roman"/>
          <w:sz w:val="28"/>
          <w:szCs w:val="28"/>
        </w:rPr>
        <w:br w:type="page" w:clear="all"/>
      </w:r>
    </w:p>
    <w:sectPr w:rsidR="00690053" w:rsidSect="0071748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80638A" w14:textId="77777777" w:rsidR="003E0227" w:rsidRDefault="003E0227">
      <w:pPr>
        <w:spacing w:after="0" w:line="240" w:lineRule="auto"/>
      </w:pPr>
      <w:r>
        <w:separator/>
      </w:r>
    </w:p>
  </w:endnote>
  <w:endnote w:type="continuationSeparator" w:id="0">
    <w:p w14:paraId="1AD6DB9A" w14:textId="77777777" w:rsidR="003E0227" w:rsidRDefault="003E0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5344A" w14:textId="77777777" w:rsidR="003E0227" w:rsidRDefault="003E0227">
      <w:pPr>
        <w:spacing w:after="0" w:line="240" w:lineRule="auto"/>
      </w:pPr>
      <w:r>
        <w:separator/>
      </w:r>
    </w:p>
  </w:footnote>
  <w:footnote w:type="continuationSeparator" w:id="0">
    <w:p w14:paraId="45E1E71E" w14:textId="77777777" w:rsidR="003E0227" w:rsidRDefault="003E0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31964"/>
    <w:multiLevelType w:val="hybridMultilevel"/>
    <w:tmpl w:val="75FCA0E0"/>
    <w:lvl w:ilvl="0" w:tplc="5EB83C74">
      <w:start w:val="1"/>
      <w:numFmt w:val="decimal"/>
      <w:lvlText w:val="%1."/>
      <w:lvlJc w:val="left"/>
      <w:pPr>
        <w:ind w:left="927" w:hanging="360"/>
      </w:pPr>
    </w:lvl>
    <w:lvl w:ilvl="1" w:tplc="8ACE986C">
      <w:start w:val="1"/>
      <w:numFmt w:val="lowerLetter"/>
      <w:lvlText w:val="%2."/>
      <w:lvlJc w:val="left"/>
      <w:pPr>
        <w:ind w:left="1647" w:hanging="360"/>
      </w:pPr>
    </w:lvl>
    <w:lvl w:ilvl="2" w:tplc="F61654D6">
      <w:start w:val="1"/>
      <w:numFmt w:val="lowerRoman"/>
      <w:lvlText w:val="%3."/>
      <w:lvlJc w:val="right"/>
      <w:pPr>
        <w:ind w:left="2367" w:hanging="180"/>
      </w:pPr>
    </w:lvl>
    <w:lvl w:ilvl="3" w:tplc="00005DC6">
      <w:start w:val="1"/>
      <w:numFmt w:val="decimal"/>
      <w:lvlText w:val="%4."/>
      <w:lvlJc w:val="left"/>
      <w:pPr>
        <w:ind w:left="3087" w:hanging="360"/>
      </w:pPr>
    </w:lvl>
    <w:lvl w:ilvl="4" w:tplc="CF8495C4">
      <w:start w:val="1"/>
      <w:numFmt w:val="lowerLetter"/>
      <w:lvlText w:val="%5."/>
      <w:lvlJc w:val="left"/>
      <w:pPr>
        <w:ind w:left="3807" w:hanging="360"/>
      </w:pPr>
    </w:lvl>
    <w:lvl w:ilvl="5" w:tplc="166ED7F0">
      <w:start w:val="1"/>
      <w:numFmt w:val="lowerRoman"/>
      <w:lvlText w:val="%6."/>
      <w:lvlJc w:val="right"/>
      <w:pPr>
        <w:ind w:left="4527" w:hanging="180"/>
      </w:pPr>
    </w:lvl>
    <w:lvl w:ilvl="6" w:tplc="9A54049A">
      <w:start w:val="1"/>
      <w:numFmt w:val="decimal"/>
      <w:lvlText w:val="%7."/>
      <w:lvlJc w:val="left"/>
      <w:pPr>
        <w:ind w:left="5247" w:hanging="360"/>
      </w:pPr>
    </w:lvl>
    <w:lvl w:ilvl="7" w:tplc="C6A2C748">
      <w:start w:val="1"/>
      <w:numFmt w:val="lowerLetter"/>
      <w:lvlText w:val="%8."/>
      <w:lvlJc w:val="left"/>
      <w:pPr>
        <w:ind w:left="5967" w:hanging="360"/>
      </w:pPr>
    </w:lvl>
    <w:lvl w:ilvl="8" w:tplc="C18CAC3E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194305"/>
    <w:multiLevelType w:val="hybridMultilevel"/>
    <w:tmpl w:val="E67A7442"/>
    <w:lvl w:ilvl="0" w:tplc="0F3E3502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5CF7B50"/>
    <w:multiLevelType w:val="hybridMultilevel"/>
    <w:tmpl w:val="EC2E3948"/>
    <w:lvl w:ilvl="0" w:tplc="CE7262D6">
      <w:start w:val="1"/>
      <w:numFmt w:val="decimal"/>
      <w:lvlText w:val="%1)"/>
      <w:lvlJc w:val="left"/>
      <w:pPr>
        <w:ind w:left="1276" w:hanging="360"/>
      </w:pPr>
    </w:lvl>
    <w:lvl w:ilvl="1" w:tplc="4462D144">
      <w:start w:val="1"/>
      <w:numFmt w:val="lowerLetter"/>
      <w:lvlText w:val="%2."/>
      <w:lvlJc w:val="left"/>
      <w:pPr>
        <w:ind w:left="1996" w:hanging="360"/>
      </w:pPr>
    </w:lvl>
    <w:lvl w:ilvl="2" w:tplc="979E0620">
      <w:start w:val="1"/>
      <w:numFmt w:val="lowerRoman"/>
      <w:lvlText w:val="%3."/>
      <w:lvlJc w:val="right"/>
      <w:pPr>
        <w:ind w:left="2716" w:hanging="180"/>
      </w:pPr>
    </w:lvl>
    <w:lvl w:ilvl="3" w:tplc="5EB22F98">
      <w:start w:val="1"/>
      <w:numFmt w:val="decimal"/>
      <w:lvlText w:val="%4."/>
      <w:lvlJc w:val="left"/>
      <w:pPr>
        <w:ind w:left="3436" w:hanging="360"/>
      </w:pPr>
    </w:lvl>
    <w:lvl w:ilvl="4" w:tplc="614AEE70">
      <w:start w:val="1"/>
      <w:numFmt w:val="lowerLetter"/>
      <w:lvlText w:val="%5."/>
      <w:lvlJc w:val="left"/>
      <w:pPr>
        <w:ind w:left="4156" w:hanging="360"/>
      </w:pPr>
    </w:lvl>
    <w:lvl w:ilvl="5" w:tplc="E8D27556">
      <w:start w:val="1"/>
      <w:numFmt w:val="lowerRoman"/>
      <w:lvlText w:val="%6."/>
      <w:lvlJc w:val="right"/>
      <w:pPr>
        <w:ind w:left="4876" w:hanging="180"/>
      </w:pPr>
    </w:lvl>
    <w:lvl w:ilvl="6" w:tplc="05C48C90">
      <w:start w:val="1"/>
      <w:numFmt w:val="decimal"/>
      <w:lvlText w:val="%7."/>
      <w:lvlJc w:val="left"/>
      <w:pPr>
        <w:ind w:left="5596" w:hanging="360"/>
      </w:pPr>
    </w:lvl>
    <w:lvl w:ilvl="7" w:tplc="E50ED6D8">
      <w:start w:val="1"/>
      <w:numFmt w:val="lowerLetter"/>
      <w:lvlText w:val="%8."/>
      <w:lvlJc w:val="left"/>
      <w:pPr>
        <w:ind w:left="6316" w:hanging="360"/>
      </w:pPr>
    </w:lvl>
    <w:lvl w:ilvl="8" w:tplc="9D343F3E">
      <w:start w:val="1"/>
      <w:numFmt w:val="lowerRoman"/>
      <w:lvlText w:val="%9."/>
      <w:lvlJc w:val="right"/>
      <w:pPr>
        <w:ind w:left="7036" w:hanging="180"/>
      </w:pPr>
    </w:lvl>
  </w:abstractNum>
  <w:abstractNum w:abstractNumId="3">
    <w:nsid w:val="53C323C6"/>
    <w:multiLevelType w:val="hybridMultilevel"/>
    <w:tmpl w:val="1F0C5364"/>
    <w:lvl w:ilvl="0" w:tplc="87CC45E8">
      <w:start w:val="1"/>
      <w:numFmt w:val="decimal"/>
      <w:lvlText w:val="%1)"/>
      <w:lvlJc w:val="left"/>
      <w:pPr>
        <w:ind w:left="1482" w:hanging="915"/>
      </w:pPr>
    </w:lvl>
    <w:lvl w:ilvl="1" w:tplc="44F4CF8C">
      <w:start w:val="1"/>
      <w:numFmt w:val="lowerLetter"/>
      <w:lvlText w:val="%2."/>
      <w:lvlJc w:val="left"/>
      <w:pPr>
        <w:ind w:left="1647" w:hanging="360"/>
      </w:pPr>
    </w:lvl>
    <w:lvl w:ilvl="2" w:tplc="B802A140">
      <w:start w:val="1"/>
      <w:numFmt w:val="lowerRoman"/>
      <w:lvlText w:val="%3."/>
      <w:lvlJc w:val="right"/>
      <w:pPr>
        <w:ind w:left="2367" w:hanging="180"/>
      </w:pPr>
    </w:lvl>
    <w:lvl w:ilvl="3" w:tplc="8580F1DA">
      <w:start w:val="1"/>
      <w:numFmt w:val="decimal"/>
      <w:lvlText w:val="%4."/>
      <w:lvlJc w:val="left"/>
      <w:pPr>
        <w:ind w:left="3087" w:hanging="360"/>
      </w:pPr>
    </w:lvl>
    <w:lvl w:ilvl="4" w:tplc="E1203402">
      <w:start w:val="1"/>
      <w:numFmt w:val="lowerLetter"/>
      <w:lvlText w:val="%5."/>
      <w:lvlJc w:val="left"/>
      <w:pPr>
        <w:ind w:left="3807" w:hanging="360"/>
      </w:pPr>
    </w:lvl>
    <w:lvl w:ilvl="5" w:tplc="A3DCDFA6">
      <w:start w:val="1"/>
      <w:numFmt w:val="lowerRoman"/>
      <w:lvlText w:val="%6."/>
      <w:lvlJc w:val="right"/>
      <w:pPr>
        <w:ind w:left="4527" w:hanging="180"/>
      </w:pPr>
    </w:lvl>
    <w:lvl w:ilvl="6" w:tplc="5CD4B3BA">
      <w:start w:val="1"/>
      <w:numFmt w:val="decimal"/>
      <w:lvlText w:val="%7."/>
      <w:lvlJc w:val="left"/>
      <w:pPr>
        <w:ind w:left="5247" w:hanging="360"/>
      </w:pPr>
    </w:lvl>
    <w:lvl w:ilvl="7" w:tplc="5A0E4414">
      <w:start w:val="1"/>
      <w:numFmt w:val="lowerLetter"/>
      <w:lvlText w:val="%8."/>
      <w:lvlJc w:val="left"/>
      <w:pPr>
        <w:ind w:left="5967" w:hanging="360"/>
      </w:pPr>
    </w:lvl>
    <w:lvl w:ilvl="8" w:tplc="034A8EC6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77A260A"/>
    <w:multiLevelType w:val="hybridMultilevel"/>
    <w:tmpl w:val="16E49D8E"/>
    <w:lvl w:ilvl="0" w:tplc="F5AA26D6">
      <w:start w:val="1"/>
      <w:numFmt w:val="decimal"/>
      <w:lvlText w:val="%1)"/>
      <w:lvlJc w:val="left"/>
      <w:pPr>
        <w:ind w:left="927" w:hanging="360"/>
      </w:pPr>
    </w:lvl>
    <w:lvl w:ilvl="1" w:tplc="54C8E7D8">
      <w:start w:val="1"/>
      <w:numFmt w:val="lowerLetter"/>
      <w:lvlText w:val="%2."/>
      <w:lvlJc w:val="left"/>
      <w:pPr>
        <w:ind w:left="1647" w:hanging="360"/>
      </w:pPr>
    </w:lvl>
    <w:lvl w:ilvl="2" w:tplc="D024A11A">
      <w:start w:val="1"/>
      <w:numFmt w:val="lowerRoman"/>
      <w:lvlText w:val="%3."/>
      <w:lvlJc w:val="right"/>
      <w:pPr>
        <w:ind w:left="2367" w:hanging="180"/>
      </w:pPr>
    </w:lvl>
    <w:lvl w:ilvl="3" w:tplc="D3AAD256">
      <w:start w:val="1"/>
      <w:numFmt w:val="decimal"/>
      <w:lvlText w:val="%4."/>
      <w:lvlJc w:val="left"/>
      <w:pPr>
        <w:ind w:left="3087" w:hanging="360"/>
      </w:pPr>
    </w:lvl>
    <w:lvl w:ilvl="4" w:tplc="CB2E33A6">
      <w:start w:val="1"/>
      <w:numFmt w:val="lowerLetter"/>
      <w:lvlText w:val="%5."/>
      <w:lvlJc w:val="left"/>
      <w:pPr>
        <w:ind w:left="3807" w:hanging="360"/>
      </w:pPr>
    </w:lvl>
    <w:lvl w:ilvl="5" w:tplc="B1989252">
      <w:start w:val="1"/>
      <w:numFmt w:val="lowerRoman"/>
      <w:lvlText w:val="%6."/>
      <w:lvlJc w:val="right"/>
      <w:pPr>
        <w:ind w:left="4527" w:hanging="180"/>
      </w:pPr>
    </w:lvl>
    <w:lvl w:ilvl="6" w:tplc="BB76451C">
      <w:start w:val="1"/>
      <w:numFmt w:val="decimal"/>
      <w:lvlText w:val="%7."/>
      <w:lvlJc w:val="left"/>
      <w:pPr>
        <w:ind w:left="5247" w:hanging="360"/>
      </w:pPr>
    </w:lvl>
    <w:lvl w:ilvl="7" w:tplc="C62AE3E0">
      <w:start w:val="1"/>
      <w:numFmt w:val="lowerLetter"/>
      <w:lvlText w:val="%8."/>
      <w:lvlJc w:val="left"/>
      <w:pPr>
        <w:ind w:left="5967" w:hanging="360"/>
      </w:pPr>
    </w:lvl>
    <w:lvl w:ilvl="8" w:tplc="CDFE16D8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F1C602E"/>
    <w:multiLevelType w:val="hybridMultilevel"/>
    <w:tmpl w:val="3640B5D6"/>
    <w:lvl w:ilvl="0" w:tplc="67B28498">
      <w:start w:val="1"/>
      <w:numFmt w:val="decimal"/>
      <w:lvlText w:val="%1)"/>
      <w:lvlJc w:val="left"/>
      <w:pPr>
        <w:ind w:left="1425" w:hanging="885"/>
      </w:pPr>
    </w:lvl>
    <w:lvl w:ilvl="1" w:tplc="436E2458">
      <w:start w:val="1"/>
      <w:numFmt w:val="lowerLetter"/>
      <w:lvlText w:val="%2."/>
      <w:lvlJc w:val="left"/>
      <w:pPr>
        <w:ind w:left="1620" w:hanging="360"/>
      </w:pPr>
    </w:lvl>
    <w:lvl w:ilvl="2" w:tplc="A35EC700">
      <w:start w:val="1"/>
      <w:numFmt w:val="lowerRoman"/>
      <w:lvlText w:val="%3."/>
      <w:lvlJc w:val="right"/>
      <w:pPr>
        <w:ind w:left="2340" w:hanging="180"/>
      </w:pPr>
    </w:lvl>
    <w:lvl w:ilvl="3" w:tplc="CC16FBA6">
      <w:start w:val="1"/>
      <w:numFmt w:val="decimal"/>
      <w:lvlText w:val="%4."/>
      <w:lvlJc w:val="left"/>
      <w:pPr>
        <w:ind w:left="3060" w:hanging="360"/>
      </w:pPr>
    </w:lvl>
    <w:lvl w:ilvl="4" w:tplc="C46259F4">
      <w:start w:val="1"/>
      <w:numFmt w:val="lowerLetter"/>
      <w:lvlText w:val="%5."/>
      <w:lvlJc w:val="left"/>
      <w:pPr>
        <w:ind w:left="3780" w:hanging="360"/>
      </w:pPr>
    </w:lvl>
    <w:lvl w:ilvl="5" w:tplc="472829E2">
      <w:start w:val="1"/>
      <w:numFmt w:val="lowerRoman"/>
      <w:lvlText w:val="%6."/>
      <w:lvlJc w:val="right"/>
      <w:pPr>
        <w:ind w:left="4500" w:hanging="180"/>
      </w:pPr>
    </w:lvl>
    <w:lvl w:ilvl="6" w:tplc="1A4C537E">
      <w:start w:val="1"/>
      <w:numFmt w:val="decimal"/>
      <w:lvlText w:val="%7."/>
      <w:lvlJc w:val="left"/>
      <w:pPr>
        <w:ind w:left="5220" w:hanging="360"/>
      </w:pPr>
    </w:lvl>
    <w:lvl w:ilvl="7" w:tplc="69987EE6">
      <w:start w:val="1"/>
      <w:numFmt w:val="lowerLetter"/>
      <w:lvlText w:val="%8."/>
      <w:lvlJc w:val="left"/>
      <w:pPr>
        <w:ind w:left="5940" w:hanging="360"/>
      </w:pPr>
    </w:lvl>
    <w:lvl w:ilvl="8" w:tplc="E00A5942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33050BD"/>
    <w:multiLevelType w:val="hybridMultilevel"/>
    <w:tmpl w:val="8BBAF332"/>
    <w:lvl w:ilvl="0" w:tplc="3AF8AEE2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9161A3C"/>
    <w:multiLevelType w:val="hybridMultilevel"/>
    <w:tmpl w:val="C52E273E"/>
    <w:lvl w:ilvl="0" w:tplc="33E09D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053"/>
    <w:rsid w:val="00000B57"/>
    <w:rsid w:val="000141A5"/>
    <w:rsid w:val="00021E90"/>
    <w:rsid w:val="00030339"/>
    <w:rsid w:val="00040B73"/>
    <w:rsid w:val="00040E94"/>
    <w:rsid w:val="000A524E"/>
    <w:rsid w:val="000B640D"/>
    <w:rsid w:val="000E4B17"/>
    <w:rsid w:val="001037C4"/>
    <w:rsid w:val="00134CD5"/>
    <w:rsid w:val="00135C4B"/>
    <w:rsid w:val="001643B8"/>
    <w:rsid w:val="00172032"/>
    <w:rsid w:val="00191E4E"/>
    <w:rsid w:val="001D1B1B"/>
    <w:rsid w:val="001E3304"/>
    <w:rsid w:val="00215699"/>
    <w:rsid w:val="00223CB4"/>
    <w:rsid w:val="00242C0B"/>
    <w:rsid w:val="00284EC2"/>
    <w:rsid w:val="002955DE"/>
    <w:rsid w:val="002D54AD"/>
    <w:rsid w:val="002F48C8"/>
    <w:rsid w:val="00320CFC"/>
    <w:rsid w:val="00324345"/>
    <w:rsid w:val="00324AE8"/>
    <w:rsid w:val="00367359"/>
    <w:rsid w:val="00376108"/>
    <w:rsid w:val="003874FE"/>
    <w:rsid w:val="003A1C30"/>
    <w:rsid w:val="003B5F18"/>
    <w:rsid w:val="003D610E"/>
    <w:rsid w:val="003E0227"/>
    <w:rsid w:val="003E627A"/>
    <w:rsid w:val="0041002D"/>
    <w:rsid w:val="00430C49"/>
    <w:rsid w:val="00431426"/>
    <w:rsid w:val="00436148"/>
    <w:rsid w:val="00473532"/>
    <w:rsid w:val="0049262A"/>
    <w:rsid w:val="0050287F"/>
    <w:rsid w:val="005033AD"/>
    <w:rsid w:val="00526B5C"/>
    <w:rsid w:val="00530D46"/>
    <w:rsid w:val="0058371C"/>
    <w:rsid w:val="006024C2"/>
    <w:rsid w:val="0061597D"/>
    <w:rsid w:val="00616C78"/>
    <w:rsid w:val="006227F0"/>
    <w:rsid w:val="0062690A"/>
    <w:rsid w:val="00634D98"/>
    <w:rsid w:val="00646DB0"/>
    <w:rsid w:val="006601CC"/>
    <w:rsid w:val="00677B18"/>
    <w:rsid w:val="00681E0C"/>
    <w:rsid w:val="00687849"/>
    <w:rsid w:val="00690053"/>
    <w:rsid w:val="00693F76"/>
    <w:rsid w:val="00694530"/>
    <w:rsid w:val="006A071C"/>
    <w:rsid w:val="006B4C6E"/>
    <w:rsid w:val="006D6FFB"/>
    <w:rsid w:val="006E3AAC"/>
    <w:rsid w:val="00706675"/>
    <w:rsid w:val="00710419"/>
    <w:rsid w:val="007132FA"/>
    <w:rsid w:val="00717481"/>
    <w:rsid w:val="0073291A"/>
    <w:rsid w:val="00743384"/>
    <w:rsid w:val="00746FD4"/>
    <w:rsid w:val="00756A98"/>
    <w:rsid w:val="007906D6"/>
    <w:rsid w:val="007A4199"/>
    <w:rsid w:val="007B378F"/>
    <w:rsid w:val="007C3CE4"/>
    <w:rsid w:val="007D7B24"/>
    <w:rsid w:val="00811D08"/>
    <w:rsid w:val="0084035D"/>
    <w:rsid w:val="00843B6E"/>
    <w:rsid w:val="008569DD"/>
    <w:rsid w:val="00870D89"/>
    <w:rsid w:val="00872DAD"/>
    <w:rsid w:val="008A3488"/>
    <w:rsid w:val="008A7A9A"/>
    <w:rsid w:val="008B12BF"/>
    <w:rsid w:val="008B4B13"/>
    <w:rsid w:val="008B5CCD"/>
    <w:rsid w:val="008C05A1"/>
    <w:rsid w:val="008C28BC"/>
    <w:rsid w:val="008F35C3"/>
    <w:rsid w:val="008F3B97"/>
    <w:rsid w:val="009128B6"/>
    <w:rsid w:val="00917DE9"/>
    <w:rsid w:val="0096666D"/>
    <w:rsid w:val="00987B66"/>
    <w:rsid w:val="0099464A"/>
    <w:rsid w:val="009975D5"/>
    <w:rsid w:val="00997DE7"/>
    <w:rsid w:val="009B0603"/>
    <w:rsid w:val="009B6D55"/>
    <w:rsid w:val="009C3DBC"/>
    <w:rsid w:val="009E03D6"/>
    <w:rsid w:val="009E37E6"/>
    <w:rsid w:val="009E412A"/>
    <w:rsid w:val="009F333D"/>
    <w:rsid w:val="00A03553"/>
    <w:rsid w:val="00A16AC6"/>
    <w:rsid w:val="00A23459"/>
    <w:rsid w:val="00A25BD1"/>
    <w:rsid w:val="00A40E19"/>
    <w:rsid w:val="00A41768"/>
    <w:rsid w:val="00A42807"/>
    <w:rsid w:val="00A57CD9"/>
    <w:rsid w:val="00A7644E"/>
    <w:rsid w:val="00A82459"/>
    <w:rsid w:val="00AB22AB"/>
    <w:rsid w:val="00AB43B7"/>
    <w:rsid w:val="00AC0BCE"/>
    <w:rsid w:val="00AE7BD6"/>
    <w:rsid w:val="00B00DB3"/>
    <w:rsid w:val="00B21C9B"/>
    <w:rsid w:val="00B31E3C"/>
    <w:rsid w:val="00B6562C"/>
    <w:rsid w:val="00B6677F"/>
    <w:rsid w:val="00B81E20"/>
    <w:rsid w:val="00B9589A"/>
    <w:rsid w:val="00B97B9C"/>
    <w:rsid w:val="00BB77F4"/>
    <w:rsid w:val="00BD6B29"/>
    <w:rsid w:val="00BE0105"/>
    <w:rsid w:val="00BF3A47"/>
    <w:rsid w:val="00BF404A"/>
    <w:rsid w:val="00C052C2"/>
    <w:rsid w:val="00C06407"/>
    <w:rsid w:val="00C07444"/>
    <w:rsid w:val="00C12194"/>
    <w:rsid w:val="00C31E4A"/>
    <w:rsid w:val="00C81016"/>
    <w:rsid w:val="00CA3F8F"/>
    <w:rsid w:val="00CC14EA"/>
    <w:rsid w:val="00CD0118"/>
    <w:rsid w:val="00CD33B1"/>
    <w:rsid w:val="00D07EF5"/>
    <w:rsid w:val="00D40F54"/>
    <w:rsid w:val="00D54473"/>
    <w:rsid w:val="00DA1B0E"/>
    <w:rsid w:val="00DB2143"/>
    <w:rsid w:val="00DD0130"/>
    <w:rsid w:val="00DD15CB"/>
    <w:rsid w:val="00DD15D3"/>
    <w:rsid w:val="00DD48A7"/>
    <w:rsid w:val="00E04FB4"/>
    <w:rsid w:val="00E1002E"/>
    <w:rsid w:val="00E214E7"/>
    <w:rsid w:val="00E30F6F"/>
    <w:rsid w:val="00E7370F"/>
    <w:rsid w:val="00E8398D"/>
    <w:rsid w:val="00E85404"/>
    <w:rsid w:val="00EF05BC"/>
    <w:rsid w:val="00F074E9"/>
    <w:rsid w:val="00F126C1"/>
    <w:rsid w:val="00F32EF4"/>
    <w:rsid w:val="00F439F1"/>
    <w:rsid w:val="00F47242"/>
    <w:rsid w:val="00F631E9"/>
    <w:rsid w:val="00F636A8"/>
    <w:rsid w:val="00F72730"/>
    <w:rsid w:val="00F80229"/>
    <w:rsid w:val="00FE41C7"/>
    <w:rsid w:val="00FF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83F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a3">
    <w:name w:val="Название объекта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rPr>
      <w:sz w:val="22"/>
      <w:szCs w:val="22"/>
      <w:lang w:eastAsia="en-US"/>
    </w:rPr>
  </w:style>
  <w:style w:type="paragraph" w:styleId="a7">
    <w:name w:val="Title"/>
    <w:basedOn w:val="a"/>
    <w:next w:val="a"/>
    <w:link w:val="a8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8">
    <w:name w:val="Название Знак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/>
    </w:pPr>
    <w:rPr>
      <w:sz w:val="24"/>
      <w:szCs w:val="24"/>
    </w:r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basedOn w:val="a1"/>
    <w:rPr>
      <w:rFonts w:ascii="Times New Roman" w:eastAsia="Times New Roman" w:hAnsi="Times New Roman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qFormat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Pr>
      <w:rFonts w:eastAsia="Times New Roman" w:cs="Calibri"/>
      <w:sz w:val="22"/>
      <w:szCs w:val="22"/>
      <w:lang w:eastAsia="ru-RU" w:bidi="ar-SA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a3">
    <w:name w:val="Название объекта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rPr>
      <w:sz w:val="22"/>
      <w:szCs w:val="22"/>
      <w:lang w:eastAsia="en-US"/>
    </w:rPr>
  </w:style>
  <w:style w:type="paragraph" w:styleId="a7">
    <w:name w:val="Title"/>
    <w:basedOn w:val="a"/>
    <w:next w:val="a"/>
    <w:link w:val="a8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8">
    <w:name w:val="Название Знак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/>
    </w:pPr>
    <w:rPr>
      <w:sz w:val="24"/>
      <w:szCs w:val="24"/>
    </w:r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basedOn w:val="a1"/>
    <w:rPr>
      <w:rFonts w:ascii="Times New Roman" w:eastAsia="Times New Roman" w:hAnsi="Times New Roman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qFormat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Pr>
      <w:rFonts w:eastAsia="Times New Roman" w:cs="Calibri"/>
      <w:sz w:val="22"/>
      <w:szCs w:val="22"/>
      <w:lang w:eastAsia="ru-RU" w:bidi="ar-SA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C0359-5CD0-40D4-9456-59E16F89D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Рыбкина</dc:creator>
  <cp:lastModifiedBy>kotlyarova</cp:lastModifiedBy>
  <cp:revision>110</cp:revision>
  <cp:lastPrinted>2026-03-12T08:58:00Z</cp:lastPrinted>
  <dcterms:created xsi:type="dcterms:W3CDTF">2025-12-03T05:00:00Z</dcterms:created>
  <dcterms:modified xsi:type="dcterms:W3CDTF">2026-03-12T08:59:00Z</dcterms:modified>
  <cp:version>1048576</cp:version>
</cp:coreProperties>
</file>